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D976C1">
        <w:rPr>
          <w:b/>
          <w:bCs/>
          <w:sz w:val="28"/>
          <w:szCs w:val="28"/>
        </w:rPr>
        <w:t>Р</w:t>
      </w:r>
      <w:proofErr w:type="gramEnd"/>
      <w:r w:rsidRPr="00D976C1">
        <w:rPr>
          <w:b/>
          <w:bCs/>
          <w:sz w:val="28"/>
          <w:szCs w:val="28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Pr="00D976C1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76011" w:rsidRPr="00D976C1">
        <w:rPr>
          <w:sz w:val="28"/>
          <w:szCs w:val="28"/>
        </w:rPr>
        <w:t>20</w:t>
      </w:r>
      <w:r w:rsidR="007008F5">
        <w:rPr>
          <w:sz w:val="28"/>
          <w:szCs w:val="28"/>
        </w:rPr>
        <w:t>2</w:t>
      </w:r>
      <w:r w:rsidR="002264AA">
        <w:rPr>
          <w:sz w:val="28"/>
          <w:szCs w:val="28"/>
        </w:rPr>
        <w:t>4</w:t>
      </w:r>
      <w:r w:rsidR="00E76011" w:rsidRPr="00D976C1">
        <w:rPr>
          <w:sz w:val="28"/>
          <w:szCs w:val="28"/>
        </w:rPr>
        <w:t>г.</w:t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proofErr w:type="spellStart"/>
      <w:r w:rsidRPr="001E7298">
        <w:rPr>
          <w:rFonts w:ascii="Times New Roman CYR" w:hAnsi="Times New Roman CYR" w:cs="Times New Roman CYR"/>
          <w:bCs/>
        </w:rPr>
        <w:t>С.Верх-Усугли</w:t>
      </w:r>
      <w:proofErr w:type="spellEnd"/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25 декабря 2023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года № 76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 xml:space="preserve">Об утверждении </w:t>
      </w:r>
      <w:proofErr w:type="spellStart"/>
      <w:r w:rsidR="00E76011" w:rsidRPr="00D976C1">
        <w:rPr>
          <w:b/>
          <w:bCs/>
          <w:sz w:val="28"/>
          <w:szCs w:val="28"/>
        </w:rPr>
        <w:t>бюджета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proofErr w:type="spellEnd"/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-202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proofErr w:type="spellStart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</w:t>
      </w:r>
      <w:proofErr w:type="spellEnd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53B4D">
        <w:rPr>
          <w:rFonts w:ascii="Times New Roman CYR" w:hAnsi="Times New Roman CYR" w:cs="Times New Roman CYR"/>
          <w:bCs/>
          <w:sz w:val="28"/>
          <w:szCs w:val="28"/>
        </w:rPr>
        <w:t>от 25 декабря 2023 года № 76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653B4D">
        <w:rPr>
          <w:rFonts w:ascii="Times New Roman CYR" w:hAnsi="Times New Roman CYR" w:cs="Times New Roman CYR"/>
          <w:bCs/>
          <w:sz w:val="28"/>
          <w:szCs w:val="28"/>
        </w:rPr>
        <w:t>на 2024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653B4D">
        <w:rPr>
          <w:rFonts w:ascii="Times New Roman CYR" w:hAnsi="Times New Roman CYR" w:cs="Times New Roman CYR"/>
          <w:bCs/>
          <w:sz w:val="28"/>
          <w:szCs w:val="28"/>
        </w:rPr>
        <w:t>период 2025-2026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пункте 1: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423803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6851EE">
        <w:rPr>
          <w:rFonts w:ascii="Times New Roman CYR" w:hAnsi="Times New Roman CYR" w:cs="Times New Roman CYR"/>
          <w:sz w:val="28"/>
          <w:szCs w:val="28"/>
        </w:rPr>
        <w:t>903 516,5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851EE">
        <w:rPr>
          <w:rFonts w:ascii="Times New Roman CYR" w:hAnsi="Times New Roman CYR" w:cs="Times New Roman CYR"/>
          <w:sz w:val="28"/>
          <w:szCs w:val="28"/>
        </w:rPr>
        <w:t>1 119 253,3</w:t>
      </w:r>
      <w:r w:rsidRPr="00F76867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 цифры «</w:t>
      </w:r>
      <w:r w:rsidR="006851EE">
        <w:rPr>
          <w:sz w:val="28"/>
          <w:szCs w:val="28"/>
        </w:rPr>
        <w:t>582 282,8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 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>заменить на цифры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="008F5B34">
        <w:rPr>
          <w:sz w:val="28"/>
          <w:szCs w:val="28"/>
        </w:rPr>
        <w:t>768 019,6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851EE">
        <w:rPr>
          <w:rFonts w:ascii="Times New Roman CYR" w:hAnsi="Times New Roman CYR" w:cs="Times New Roman CYR"/>
          <w:sz w:val="28"/>
          <w:szCs w:val="28"/>
        </w:rPr>
        <w:t>939 765,2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851EE">
        <w:rPr>
          <w:rFonts w:ascii="Times New Roman CYR" w:hAnsi="Times New Roman CYR" w:cs="Times New Roman CYR"/>
          <w:sz w:val="28"/>
          <w:szCs w:val="28"/>
        </w:rPr>
        <w:t>1 155 502,0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4B47AA" w:rsidRDefault="004B47AA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пункте 2: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84AE7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5E0719" w:rsidRPr="001F360B">
        <w:rPr>
          <w:bCs/>
          <w:sz w:val="28"/>
          <w:szCs w:val="28"/>
        </w:rPr>
        <w:t>783 708,3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793229" w:rsidRPr="001F360B">
        <w:rPr>
          <w:bCs/>
          <w:sz w:val="28"/>
          <w:szCs w:val="28"/>
        </w:rPr>
        <w:t>7</w:t>
      </w:r>
      <w:r w:rsidR="005E0719">
        <w:rPr>
          <w:bCs/>
          <w:sz w:val="28"/>
          <w:szCs w:val="28"/>
        </w:rPr>
        <w:t>90 103,4</w:t>
      </w:r>
      <w:r w:rsidRPr="00F76867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 цифры «</w:t>
      </w:r>
      <w:r w:rsidR="005E0719" w:rsidRPr="001F360B">
        <w:rPr>
          <w:bCs/>
          <w:sz w:val="28"/>
          <w:szCs w:val="28"/>
        </w:rPr>
        <w:t>454 027,2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 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>заменить на цифры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="008F5B34">
        <w:rPr>
          <w:bCs/>
          <w:sz w:val="28"/>
          <w:szCs w:val="28"/>
        </w:rPr>
        <w:t>460 422,3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884AE7">
        <w:rPr>
          <w:rFonts w:ascii="Times New Roman CYR" w:hAnsi="Times New Roman CYR" w:cs="Times New Roman CYR"/>
          <w:sz w:val="28"/>
          <w:szCs w:val="28"/>
        </w:rPr>
        <w:t>цифры «</w:t>
      </w:r>
      <w:r w:rsidR="005E0719" w:rsidRPr="001F360B">
        <w:rPr>
          <w:bCs/>
          <w:sz w:val="28"/>
          <w:szCs w:val="28"/>
        </w:rPr>
        <w:t>694 430,4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5E0719">
        <w:rPr>
          <w:bCs/>
          <w:sz w:val="28"/>
          <w:szCs w:val="28"/>
        </w:rPr>
        <w:t>700 825,5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</w:t>
      </w:r>
      <w:r w:rsidR="00955830">
        <w:rPr>
          <w:rFonts w:ascii="Times New Roman CYR" w:hAnsi="Times New Roman CYR" w:cs="Times New Roman CYR"/>
          <w:sz w:val="28"/>
          <w:szCs w:val="28"/>
        </w:rPr>
        <w:t>,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 xml:space="preserve">  цифры «</w:t>
      </w:r>
      <w:r w:rsidR="005E0719" w:rsidRPr="001F360B">
        <w:rPr>
          <w:bCs/>
          <w:sz w:val="28"/>
          <w:szCs w:val="28"/>
        </w:rPr>
        <w:t>334 685,9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 заменить на цифры «</w:t>
      </w:r>
      <w:r w:rsidR="008F5B34">
        <w:rPr>
          <w:bCs/>
          <w:sz w:val="28"/>
          <w:szCs w:val="28"/>
        </w:rPr>
        <w:t>341 081,0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5E0719" w:rsidRPr="00765E2D">
        <w:rPr>
          <w:bCs/>
          <w:color w:val="000000"/>
          <w:sz w:val="28"/>
          <w:szCs w:val="28"/>
        </w:rPr>
        <w:t>780 436,8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5E0719">
        <w:rPr>
          <w:bCs/>
          <w:color w:val="000000"/>
          <w:sz w:val="28"/>
          <w:szCs w:val="28"/>
        </w:rPr>
        <w:t>786 831,9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927301" w:rsidRPr="0092730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цифры «</w:t>
      </w:r>
      <w:r w:rsidR="005E0719" w:rsidRPr="00765E2D">
        <w:rPr>
          <w:bCs/>
          <w:color w:val="000000"/>
          <w:sz w:val="28"/>
          <w:szCs w:val="28"/>
        </w:rPr>
        <w:t>691 158,9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765E2D" w:rsidRPr="00765E2D">
        <w:rPr>
          <w:bCs/>
          <w:color w:val="000000"/>
          <w:sz w:val="28"/>
          <w:szCs w:val="28"/>
        </w:rPr>
        <w:t>69</w:t>
      </w:r>
      <w:r w:rsidR="005E0719">
        <w:rPr>
          <w:bCs/>
          <w:color w:val="000000"/>
          <w:sz w:val="28"/>
          <w:szCs w:val="28"/>
        </w:rPr>
        <w:t>7 554,0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Pr="00F76867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313DE" w:rsidRPr="00367870" w:rsidRDefault="007A1E44" w:rsidP="006313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313DE">
        <w:rPr>
          <w:sz w:val="28"/>
          <w:szCs w:val="28"/>
        </w:rPr>
        <w:t>Приложение №2</w:t>
      </w:r>
      <w:r w:rsidR="001E7298" w:rsidRPr="00EF18B6">
        <w:rPr>
          <w:sz w:val="28"/>
          <w:szCs w:val="28"/>
        </w:rPr>
        <w:t xml:space="preserve"> </w:t>
      </w:r>
      <w:r w:rsidR="001E7298">
        <w:rPr>
          <w:sz w:val="28"/>
          <w:szCs w:val="28"/>
        </w:rPr>
        <w:t>«</w:t>
      </w:r>
      <w:r w:rsidR="006313DE">
        <w:rPr>
          <w:sz w:val="28"/>
          <w:szCs w:val="28"/>
        </w:rPr>
        <w:t>И</w:t>
      </w:r>
      <w:r w:rsidR="006313DE" w:rsidRPr="00367870">
        <w:rPr>
          <w:sz w:val="28"/>
          <w:szCs w:val="28"/>
        </w:rPr>
        <w:t xml:space="preserve">сточники финансирования дефицита бюджета </w:t>
      </w:r>
      <w:r w:rsidR="006313DE">
        <w:rPr>
          <w:sz w:val="28"/>
          <w:szCs w:val="28"/>
        </w:rPr>
        <w:t>Тунгокоченского</w:t>
      </w:r>
      <w:r w:rsidR="00765E2D">
        <w:rPr>
          <w:sz w:val="28"/>
          <w:szCs w:val="28"/>
        </w:rPr>
        <w:t xml:space="preserve"> муниципального округа на 2024</w:t>
      </w:r>
      <w:r w:rsidR="006313DE" w:rsidRPr="00367870">
        <w:rPr>
          <w:sz w:val="28"/>
          <w:szCs w:val="28"/>
        </w:rPr>
        <w:t xml:space="preserve"> год</w:t>
      </w:r>
      <w:r w:rsidR="001E7298">
        <w:rPr>
          <w:sz w:val="28"/>
          <w:szCs w:val="28"/>
        </w:rPr>
        <w:t>»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№1 </w:t>
      </w:r>
      <w:r w:rsidR="001E7298" w:rsidRPr="00EF18B6">
        <w:rPr>
          <w:sz w:val="28"/>
          <w:szCs w:val="28"/>
        </w:rPr>
        <w:t xml:space="preserve"> к настоящему решению</w:t>
      </w:r>
      <w:r w:rsidR="006313DE">
        <w:rPr>
          <w:sz w:val="28"/>
          <w:szCs w:val="28"/>
        </w:rPr>
        <w:t xml:space="preserve">, а приложение №3 </w:t>
      </w:r>
      <w:r w:rsidR="001D7082">
        <w:rPr>
          <w:sz w:val="28"/>
          <w:szCs w:val="28"/>
        </w:rPr>
        <w:t xml:space="preserve"> «И</w:t>
      </w:r>
      <w:r w:rsidR="001D7082" w:rsidRPr="00367870">
        <w:rPr>
          <w:sz w:val="28"/>
          <w:szCs w:val="28"/>
        </w:rPr>
        <w:t xml:space="preserve">сточники финансирования дефицита бюджета </w:t>
      </w:r>
      <w:r w:rsidR="001D7082">
        <w:rPr>
          <w:sz w:val="28"/>
          <w:szCs w:val="28"/>
        </w:rPr>
        <w:t xml:space="preserve">Тунгокоченского </w:t>
      </w:r>
      <w:r w:rsidR="001D7082">
        <w:rPr>
          <w:sz w:val="28"/>
          <w:szCs w:val="28"/>
        </w:rPr>
        <w:lastRenderedPageBreak/>
        <w:t>муниципального округа  на</w:t>
      </w:r>
      <w:r w:rsidR="006313DE" w:rsidRPr="00367870">
        <w:rPr>
          <w:sz w:val="28"/>
          <w:szCs w:val="28"/>
        </w:rPr>
        <w:t xml:space="preserve"> 202</w:t>
      </w:r>
      <w:r w:rsidR="00765E2D">
        <w:rPr>
          <w:sz w:val="28"/>
          <w:szCs w:val="28"/>
        </w:rPr>
        <w:t>5</w:t>
      </w:r>
      <w:r w:rsidR="001D7082">
        <w:rPr>
          <w:sz w:val="28"/>
          <w:szCs w:val="28"/>
        </w:rPr>
        <w:t>-</w:t>
      </w:r>
      <w:r w:rsidR="006313DE" w:rsidRPr="00367870">
        <w:rPr>
          <w:sz w:val="28"/>
          <w:szCs w:val="28"/>
        </w:rPr>
        <w:t>202</w:t>
      </w:r>
      <w:r w:rsidR="00765E2D">
        <w:rPr>
          <w:sz w:val="28"/>
          <w:szCs w:val="28"/>
        </w:rPr>
        <w:t>6</w:t>
      </w:r>
      <w:r w:rsidR="001D7082">
        <w:rPr>
          <w:sz w:val="28"/>
          <w:szCs w:val="28"/>
        </w:rPr>
        <w:t xml:space="preserve"> годы»</w:t>
      </w:r>
      <w:r w:rsidR="006313DE">
        <w:rPr>
          <w:sz w:val="28"/>
          <w:szCs w:val="28"/>
        </w:rPr>
        <w:t>,</w:t>
      </w:r>
      <w:r w:rsidR="006313DE" w:rsidRPr="00367870">
        <w:rPr>
          <w:sz w:val="28"/>
          <w:szCs w:val="28"/>
        </w:rPr>
        <w:t xml:space="preserve"> согласно приложению № </w:t>
      </w:r>
      <w:r w:rsidR="006313DE">
        <w:rPr>
          <w:sz w:val="28"/>
          <w:szCs w:val="28"/>
        </w:rPr>
        <w:t>2 к настоящему решению;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>
        <w:rPr>
          <w:rFonts w:ascii="Times New Roman CYR" w:hAnsi="Times New Roman CYR" w:cs="Times New Roman CYR"/>
          <w:sz w:val="28"/>
          <w:szCs w:val="28"/>
        </w:rPr>
        <w:t xml:space="preserve"> Приложение № 4 «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Объем </w:t>
      </w:r>
      <w:r w:rsidR="001D7082" w:rsidRPr="00367870">
        <w:rPr>
          <w:sz w:val="28"/>
          <w:szCs w:val="28"/>
        </w:rPr>
        <w:t>поступления доходов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 бюджета </w:t>
      </w:r>
      <w:r w:rsidR="001D7082">
        <w:rPr>
          <w:sz w:val="28"/>
          <w:szCs w:val="28"/>
        </w:rPr>
        <w:t xml:space="preserve">Тунгокоченского муниципального округа 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765E2D">
        <w:rPr>
          <w:rFonts w:ascii="Times New Roman CYR" w:hAnsi="Times New Roman CYR" w:cs="Times New Roman CYR"/>
          <w:sz w:val="28"/>
          <w:szCs w:val="28"/>
        </w:rPr>
        <w:t>2024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 год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sz w:val="28"/>
          <w:szCs w:val="28"/>
        </w:rPr>
        <w:t xml:space="preserve">изложить в новой </w:t>
      </w:r>
      <w:r>
        <w:rPr>
          <w:sz w:val="28"/>
          <w:szCs w:val="28"/>
        </w:rPr>
        <w:t>редакции согласно приложению №</w:t>
      </w:r>
      <w:r w:rsidR="001D708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F18B6">
        <w:rPr>
          <w:sz w:val="28"/>
          <w:szCs w:val="28"/>
        </w:rPr>
        <w:t xml:space="preserve"> к настоящему решению</w:t>
      </w:r>
      <w:r w:rsidR="001D7082">
        <w:rPr>
          <w:sz w:val="28"/>
          <w:szCs w:val="28"/>
        </w:rPr>
        <w:t xml:space="preserve">, а </w:t>
      </w:r>
      <w:r w:rsidR="001D7082">
        <w:rPr>
          <w:rFonts w:ascii="Times New Roman CYR" w:hAnsi="Times New Roman CYR" w:cs="Times New Roman CYR"/>
          <w:sz w:val="28"/>
          <w:szCs w:val="28"/>
        </w:rPr>
        <w:t>Приложение № 5 «</w:t>
      </w:r>
      <w:r w:rsidR="001D7082" w:rsidRPr="00EF18B6">
        <w:rPr>
          <w:rFonts w:ascii="Times New Roman CYR" w:hAnsi="Times New Roman CYR" w:cs="Times New Roman CYR"/>
          <w:sz w:val="28"/>
          <w:szCs w:val="28"/>
        </w:rPr>
        <w:t xml:space="preserve">Объем </w:t>
      </w:r>
      <w:r w:rsidR="001D7082" w:rsidRPr="00367870">
        <w:rPr>
          <w:sz w:val="28"/>
          <w:szCs w:val="28"/>
        </w:rPr>
        <w:t>поступления доходов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 бюджета </w:t>
      </w:r>
      <w:r w:rsidR="001D7082">
        <w:rPr>
          <w:sz w:val="28"/>
          <w:szCs w:val="28"/>
        </w:rPr>
        <w:t xml:space="preserve">Тунгокоченского муниципального округа 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765E2D">
        <w:rPr>
          <w:rFonts w:ascii="Times New Roman CYR" w:hAnsi="Times New Roman CYR" w:cs="Times New Roman CYR"/>
          <w:sz w:val="28"/>
          <w:szCs w:val="28"/>
        </w:rPr>
        <w:t>2025-2026</w:t>
      </w:r>
      <w:r w:rsidR="001D7082" w:rsidRPr="00367870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1D7082">
        <w:rPr>
          <w:rFonts w:ascii="Times New Roman CYR" w:hAnsi="Times New Roman CYR" w:cs="Times New Roman CYR"/>
          <w:sz w:val="28"/>
          <w:szCs w:val="28"/>
        </w:rPr>
        <w:t>ы»</w:t>
      </w:r>
      <w:r w:rsidR="001D7082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D7082" w:rsidRPr="00EF18B6">
        <w:rPr>
          <w:sz w:val="28"/>
          <w:szCs w:val="28"/>
        </w:rPr>
        <w:t xml:space="preserve">изложить в новой </w:t>
      </w:r>
      <w:r w:rsidR="001D7082">
        <w:rPr>
          <w:sz w:val="28"/>
          <w:szCs w:val="28"/>
        </w:rPr>
        <w:t xml:space="preserve">редакции согласно приложению №4 </w:t>
      </w:r>
      <w:r w:rsidR="001D7082" w:rsidRPr="00EF18B6">
        <w:rPr>
          <w:sz w:val="28"/>
          <w:szCs w:val="28"/>
        </w:rPr>
        <w:t xml:space="preserve"> к настоящему решению</w:t>
      </w:r>
      <w:r w:rsidR="001D7082">
        <w:rPr>
          <w:sz w:val="28"/>
          <w:szCs w:val="28"/>
        </w:rPr>
        <w:t>;</w:t>
      </w:r>
    </w:p>
    <w:p w:rsidR="004B47AA" w:rsidRDefault="004B47AA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1.5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1E7298">
        <w:rPr>
          <w:rFonts w:ascii="Times New Roman CYR" w:hAnsi="Times New Roman CYR" w:cs="Times New Roman CYR"/>
          <w:sz w:val="28"/>
          <w:szCs w:val="28"/>
        </w:rPr>
        <w:t>6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>
        <w:rPr>
          <w:b/>
          <w:bCs/>
          <w:sz w:val="28"/>
          <w:szCs w:val="28"/>
        </w:rPr>
        <w:t>«</w:t>
      </w:r>
      <w:r w:rsidR="001E7298" w:rsidRPr="00EF18B6">
        <w:rPr>
          <w:sz w:val="28"/>
          <w:szCs w:val="28"/>
        </w:rPr>
        <w:t xml:space="preserve">Распределение бюджетных ассигнований бюджета  по разделам, подразделам, целевым статьям и видам расходов классификации расходов </w:t>
      </w:r>
      <w:r w:rsidR="001E7298">
        <w:rPr>
          <w:sz w:val="28"/>
          <w:szCs w:val="28"/>
        </w:rPr>
        <w:t xml:space="preserve">  на 20</w:t>
      </w:r>
      <w:r w:rsidR="00765E2D">
        <w:rPr>
          <w:sz w:val="28"/>
          <w:szCs w:val="28"/>
        </w:rPr>
        <w:t>24</w:t>
      </w:r>
      <w:r w:rsidR="001E7298" w:rsidRPr="00EF18B6">
        <w:rPr>
          <w:sz w:val="28"/>
          <w:szCs w:val="28"/>
        </w:rPr>
        <w:t xml:space="preserve"> год</w:t>
      </w:r>
      <w:r w:rsidR="001E7298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 настоящему решению</w:t>
      </w:r>
      <w:r w:rsidR="001E7298">
        <w:rPr>
          <w:sz w:val="28"/>
          <w:szCs w:val="28"/>
        </w:rPr>
        <w:t>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1D7082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>
        <w:rPr>
          <w:rFonts w:ascii="Times New Roman CYR" w:hAnsi="Times New Roman CYR" w:cs="Times New Roman CYR"/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EF18B6">
        <w:rPr>
          <w:sz w:val="28"/>
          <w:szCs w:val="28"/>
        </w:rPr>
        <w:t xml:space="preserve">Распределение бюджетных ассигнований бюджета  по разделам, подразделам, целевым статьям и видам расходов классификации расходов </w:t>
      </w:r>
      <w:r w:rsidR="00A06BD2">
        <w:rPr>
          <w:sz w:val="28"/>
          <w:szCs w:val="28"/>
        </w:rPr>
        <w:t xml:space="preserve">  на 2025-2026</w:t>
      </w:r>
      <w:r w:rsidRPr="00EF18B6">
        <w:rPr>
          <w:sz w:val="28"/>
          <w:szCs w:val="28"/>
        </w:rPr>
        <w:t xml:space="preserve"> год</w:t>
      </w:r>
      <w:r w:rsidR="006851EE">
        <w:rPr>
          <w:sz w:val="28"/>
          <w:szCs w:val="28"/>
        </w:rPr>
        <w:t>ы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7082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Приложение №8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8B6">
        <w:rPr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 классификации расходов бюджета в ведомственной структуре расходов бюджет</w:t>
      </w:r>
      <w:r>
        <w:rPr>
          <w:sz w:val="28"/>
          <w:szCs w:val="28"/>
        </w:rPr>
        <w:t>а муниципального района  на 20</w:t>
      </w:r>
      <w:r w:rsidR="00A06BD2">
        <w:rPr>
          <w:sz w:val="28"/>
          <w:szCs w:val="28"/>
        </w:rPr>
        <w:t>24 год</w:t>
      </w:r>
      <w:r>
        <w:rPr>
          <w:sz w:val="28"/>
          <w:szCs w:val="28"/>
        </w:rPr>
        <w:t xml:space="preserve">» </w:t>
      </w:r>
      <w:r w:rsidRPr="00EF18B6">
        <w:rPr>
          <w:sz w:val="28"/>
          <w:szCs w:val="28"/>
        </w:rPr>
        <w:t>изложить в новой редакции согласно прил</w:t>
      </w:r>
      <w:r>
        <w:rPr>
          <w:sz w:val="28"/>
          <w:szCs w:val="28"/>
        </w:rPr>
        <w:t>ожению №</w:t>
      </w:r>
      <w:r w:rsidR="001D7082">
        <w:rPr>
          <w:sz w:val="28"/>
          <w:szCs w:val="28"/>
        </w:rPr>
        <w:t>7</w:t>
      </w:r>
      <w:r>
        <w:rPr>
          <w:sz w:val="28"/>
          <w:szCs w:val="28"/>
        </w:rPr>
        <w:t xml:space="preserve">  к настоящему решению;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1D7082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1.8 Приложение №9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18B6">
        <w:rPr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 классификации расходов бюджета в ведомственной структуре расходов бюджет</w:t>
      </w:r>
      <w:r w:rsidR="00A06BD2">
        <w:rPr>
          <w:sz w:val="28"/>
          <w:szCs w:val="28"/>
        </w:rPr>
        <w:t>а муниципального района  на 2025-2026</w:t>
      </w:r>
      <w:r w:rsidRPr="00EF18B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» </w:t>
      </w:r>
      <w:r w:rsidRPr="00EF18B6">
        <w:rPr>
          <w:sz w:val="28"/>
          <w:szCs w:val="28"/>
        </w:rPr>
        <w:t>изложить в новой редакции согласно прил</w:t>
      </w:r>
      <w:r>
        <w:rPr>
          <w:sz w:val="28"/>
          <w:szCs w:val="28"/>
        </w:rPr>
        <w:t>ожению №8  к настоящему решению;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1E7298">
      <w:pPr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00114" w:rsidRDefault="00E001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Тунгокоченского</w:t>
      </w:r>
      <w:r w:rsidR="00E76011" w:rsidRPr="00367870">
        <w:rPr>
          <w:sz w:val="28"/>
          <w:szCs w:val="28"/>
        </w:rPr>
        <w:t xml:space="preserve"> 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67870">
        <w:rPr>
          <w:sz w:val="28"/>
          <w:szCs w:val="28"/>
        </w:rPr>
        <w:t xml:space="preserve">муниципального </w:t>
      </w:r>
      <w:r w:rsidR="00E00114">
        <w:rPr>
          <w:sz w:val="28"/>
          <w:szCs w:val="28"/>
        </w:rPr>
        <w:t>округа</w:t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proofErr w:type="spellStart"/>
      <w:r w:rsidR="001C457A">
        <w:rPr>
          <w:sz w:val="28"/>
          <w:szCs w:val="28"/>
        </w:rPr>
        <w:t>Н.С.Ананенко</w:t>
      </w:r>
      <w:proofErr w:type="spellEnd"/>
    </w:p>
    <w:sectPr w:rsidR="00E76011" w:rsidRPr="00D976C1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96CC1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702CB"/>
    <w:rsid w:val="00471AB0"/>
    <w:rsid w:val="00477B85"/>
    <w:rsid w:val="004A3DC4"/>
    <w:rsid w:val="004B21C9"/>
    <w:rsid w:val="004B47AA"/>
    <w:rsid w:val="004B4A4F"/>
    <w:rsid w:val="004C7BD5"/>
    <w:rsid w:val="004D540F"/>
    <w:rsid w:val="004E2FD5"/>
    <w:rsid w:val="004E6E9F"/>
    <w:rsid w:val="00512446"/>
    <w:rsid w:val="00513BB3"/>
    <w:rsid w:val="00520B65"/>
    <w:rsid w:val="00523068"/>
    <w:rsid w:val="00555743"/>
    <w:rsid w:val="00570F3E"/>
    <w:rsid w:val="005731B0"/>
    <w:rsid w:val="00594C11"/>
    <w:rsid w:val="0059738B"/>
    <w:rsid w:val="005A4625"/>
    <w:rsid w:val="005A79EE"/>
    <w:rsid w:val="005B270D"/>
    <w:rsid w:val="005C00E4"/>
    <w:rsid w:val="005C4175"/>
    <w:rsid w:val="005D0EC6"/>
    <w:rsid w:val="005E0719"/>
    <w:rsid w:val="005E7480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851EE"/>
    <w:rsid w:val="006908D8"/>
    <w:rsid w:val="006B26D2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818CE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30BB6"/>
    <w:rsid w:val="00836B3F"/>
    <w:rsid w:val="00844110"/>
    <w:rsid w:val="00844B48"/>
    <w:rsid w:val="00853846"/>
    <w:rsid w:val="008679A1"/>
    <w:rsid w:val="00884AE7"/>
    <w:rsid w:val="00884D92"/>
    <w:rsid w:val="008875EE"/>
    <w:rsid w:val="008B2407"/>
    <w:rsid w:val="008C1340"/>
    <w:rsid w:val="008E01D9"/>
    <w:rsid w:val="008F0002"/>
    <w:rsid w:val="008F1DD6"/>
    <w:rsid w:val="008F25D7"/>
    <w:rsid w:val="008F5B34"/>
    <w:rsid w:val="00916C7E"/>
    <w:rsid w:val="00927301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A5351"/>
    <w:rsid w:val="009B19AA"/>
    <w:rsid w:val="009B1DFE"/>
    <w:rsid w:val="009B39E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438BC"/>
    <w:rsid w:val="00C474D7"/>
    <w:rsid w:val="00C5621F"/>
    <w:rsid w:val="00C609C0"/>
    <w:rsid w:val="00C71BB4"/>
    <w:rsid w:val="00C85793"/>
    <w:rsid w:val="00C93CCA"/>
    <w:rsid w:val="00C9447E"/>
    <w:rsid w:val="00CA69EA"/>
    <w:rsid w:val="00CD04EB"/>
    <w:rsid w:val="00CD51B7"/>
    <w:rsid w:val="00CE14C4"/>
    <w:rsid w:val="00CE2DE3"/>
    <w:rsid w:val="00CE3A75"/>
    <w:rsid w:val="00CF5E6D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6011"/>
    <w:rsid w:val="00EB4E95"/>
    <w:rsid w:val="00EB4F03"/>
    <w:rsid w:val="00EE31AE"/>
    <w:rsid w:val="00EE3F7B"/>
    <w:rsid w:val="00EE51BC"/>
    <w:rsid w:val="00EF3873"/>
    <w:rsid w:val="00F02286"/>
    <w:rsid w:val="00F06A11"/>
    <w:rsid w:val="00F17520"/>
    <w:rsid w:val="00F40347"/>
    <w:rsid w:val="00F46853"/>
    <w:rsid w:val="00F54EED"/>
    <w:rsid w:val="00F62BF8"/>
    <w:rsid w:val="00F632CE"/>
    <w:rsid w:val="00F72E77"/>
    <w:rsid w:val="00F85DF3"/>
    <w:rsid w:val="00F92C88"/>
    <w:rsid w:val="00FA331E"/>
    <w:rsid w:val="00FB5C1B"/>
    <w:rsid w:val="00FC1D77"/>
    <w:rsid w:val="00FD6026"/>
    <w:rsid w:val="00FD71BA"/>
    <w:rsid w:val="00FE2FCA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admin</cp:lastModifiedBy>
  <cp:revision>32</cp:revision>
  <cp:lastPrinted>2019-11-15T09:24:00Z</cp:lastPrinted>
  <dcterms:created xsi:type="dcterms:W3CDTF">2022-11-01T02:15:00Z</dcterms:created>
  <dcterms:modified xsi:type="dcterms:W3CDTF">2024-12-04T06:56:00Z</dcterms:modified>
</cp:coreProperties>
</file>